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t>江苏医药职业学院</w:t>
      </w:r>
    </w:p>
    <w:p>
      <w:pPr>
        <w:spacing w:line="360" w:lineRule="auto"/>
        <w:jc w:val="left"/>
        <w:rPr>
          <w:b/>
          <w:sz w:val="32"/>
          <w:szCs w:val="32"/>
        </w:rPr>
      </w:pPr>
      <w:r>
        <w:rPr>
          <w:rFonts w:hint="eastAsia"/>
          <w:b/>
          <w:sz w:val="32"/>
          <w:szCs w:val="32"/>
        </w:rPr>
        <w:t>“不忘初心  牢记使命”党性教育学习班第一小组讨论汇报</w:t>
      </w:r>
    </w:p>
    <w:p>
      <w:pPr>
        <w:spacing w:line="360" w:lineRule="auto"/>
        <w:jc w:val="left"/>
        <w:rPr>
          <w:rFonts w:hint="eastAsia"/>
          <w:sz w:val="32"/>
          <w:szCs w:val="32"/>
        </w:rPr>
      </w:pPr>
      <w:r>
        <w:rPr>
          <w:rFonts w:hint="eastAsia"/>
          <w:sz w:val="32"/>
          <w:szCs w:val="32"/>
        </w:rPr>
        <w:t>各位领导、各位学员：</w:t>
      </w:r>
    </w:p>
    <w:p>
      <w:pPr>
        <w:spacing w:line="360" w:lineRule="auto"/>
        <w:jc w:val="left"/>
        <w:rPr>
          <w:rFonts w:hint="eastAsia" w:asciiTheme="majorEastAsia" w:hAnsiTheme="majorEastAsia" w:eastAsiaTheme="majorEastAsia"/>
          <w:sz w:val="32"/>
          <w:szCs w:val="32"/>
        </w:rPr>
      </w:pPr>
      <w:r>
        <w:rPr>
          <w:rFonts w:hint="eastAsia"/>
          <w:sz w:val="32"/>
          <w:szCs w:val="32"/>
        </w:rPr>
        <w:t xml:space="preserve">   本次“不忘初心  牢记使命”党性专题教育活动时间短、行程紧但意义重大、内容丰富、收获颇丰</w:t>
      </w:r>
      <w:r>
        <w:rPr>
          <w:rFonts w:hint="eastAsia"/>
          <w:sz w:val="32"/>
          <w:szCs w:val="32"/>
          <w:lang w:eastAsia="zh-CN"/>
        </w:rPr>
        <w:t>。</w:t>
      </w:r>
      <w:r>
        <w:rPr>
          <w:rFonts w:hint="eastAsia" w:asciiTheme="majorEastAsia" w:hAnsiTheme="majorEastAsia" w:eastAsiaTheme="majorEastAsia"/>
          <w:sz w:val="32"/>
          <w:szCs w:val="32"/>
        </w:rPr>
        <w:t>本次学习中，通过专题讲座、现场讲解、观看史料和实物。大家仿佛置身于那战火纷飞的岁月，深刻感受到在金寨、泾县红色基因，重现红军、新四军波澜壮阔的战斗历史，亲身感受到先烈们磊落的胸怀与崇高伟大的献身精神，在思想深处受到了一次深刻的党性教育。第一小组讨论，大家踊跃发言，既谈了学习体会又联系工作谈了对今后工作思考，现简要汇报如下：</w:t>
      </w:r>
    </w:p>
    <w:p>
      <w:pPr>
        <w:pStyle w:val="10"/>
        <w:keepNext w:val="0"/>
        <w:keepLines w:val="0"/>
        <w:pageBreakBefore w:val="0"/>
        <w:widowControl w:val="0"/>
        <w:numPr>
          <w:numId w:val="0"/>
        </w:numPr>
        <w:kinsoku/>
        <w:wordWrap/>
        <w:overflowPunct/>
        <w:topLinePunct w:val="0"/>
        <w:autoSpaceDE/>
        <w:autoSpaceDN/>
        <w:bidi w:val="0"/>
        <w:adjustRightInd/>
        <w:snapToGrid/>
        <w:spacing w:after="157" w:afterLines="50" w:line="640" w:lineRule="exact"/>
        <w:ind w:firstLine="643" w:firstLineChars="200"/>
        <w:jc w:val="left"/>
        <w:textAlignment w:val="auto"/>
        <w:outlineLvl w:val="9"/>
        <w:rPr>
          <w:rFonts w:hint="eastAsia" w:asciiTheme="majorEastAsia" w:hAnsiTheme="majorEastAsia" w:eastAsiaTheme="majorEastAsia"/>
          <w:b/>
          <w:sz w:val="32"/>
          <w:szCs w:val="32"/>
        </w:rPr>
      </w:pPr>
      <w:r>
        <w:rPr>
          <w:rFonts w:hint="eastAsia" w:asciiTheme="majorEastAsia" w:hAnsiTheme="majorEastAsia" w:eastAsiaTheme="majorEastAsia"/>
          <w:b/>
          <w:sz w:val="32"/>
          <w:szCs w:val="32"/>
          <w:lang w:eastAsia="zh-CN"/>
        </w:rPr>
        <w:t>一、</w:t>
      </w:r>
      <w:r>
        <w:rPr>
          <w:rFonts w:hint="eastAsia" w:asciiTheme="majorEastAsia" w:hAnsiTheme="majorEastAsia" w:eastAsiaTheme="majorEastAsia"/>
          <w:b/>
          <w:sz w:val="32"/>
          <w:szCs w:val="32"/>
        </w:rPr>
        <w:t>本次学习意义重大</w:t>
      </w:r>
    </w:p>
    <w:p>
      <w:pPr>
        <w:spacing w:line="360" w:lineRule="auto"/>
        <w:ind w:firstLine="640" w:firstLineChars="200"/>
        <w:jc w:val="left"/>
        <w:rPr>
          <w:rFonts w:asciiTheme="majorEastAsia" w:hAnsiTheme="majorEastAsia" w:eastAsiaTheme="majorEastAsia"/>
          <w:b/>
          <w:sz w:val="32"/>
          <w:szCs w:val="32"/>
        </w:rPr>
      </w:pPr>
      <w:r>
        <w:rPr>
          <w:rFonts w:hint="eastAsia" w:asciiTheme="majorEastAsia" w:hAnsiTheme="majorEastAsia" w:eastAsiaTheme="majorEastAsia"/>
          <w:sz w:val="32"/>
          <w:szCs w:val="32"/>
        </w:rPr>
        <w:t>学校党委高度重视，本次活动学校党委年初明确学习计划、全体校领导全程参与，活动精心组织，更加深刻地了解了革命历史，锤炼了党性，荡涤了心灵，促进了健康，建议党员干部学习常态化、多样化，可以组织开展理论知识和管理知识的培训。</w:t>
      </w:r>
    </w:p>
    <w:p>
      <w:pPr>
        <w:spacing w:line="360" w:lineRule="auto"/>
        <w:ind w:firstLine="643" w:firstLineChars="200"/>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二、坚定理想信念</w:t>
      </w:r>
    </w:p>
    <w:p>
      <w:p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无论是金寨红军星火燎原还是泾县新四军皖南事变，数不清的革命先烈为了民族解放事业前赴后继、泾县十万英烈英勇献身，使我深深地感受到今天和平环境的来之不易，是一代又一代革命先烈用鲜血和生命换来的，我们应更加珍惜现在的幸福生活。是什么支撑着革命烈士们在那艰苦的环境中战斗生活，抛头颅，洒热血，一往无前，而不后悔呢？肯定有一个坚定的信念，那就是让自己的祖国强大起来，不受外国列强的欺侮，让自己的人民当家做主，让自己的后代活的像人样，这就是共产党人为国家谋富强，为人民谋幸福，为民族谋复兴的初心和使命。</w:t>
      </w:r>
    </w:p>
    <w:p>
      <w:pPr>
        <w:pStyle w:val="10"/>
        <w:numPr>
          <w:numId w:val="0"/>
        </w:numPr>
        <w:spacing w:line="360" w:lineRule="auto"/>
        <w:ind w:firstLine="643" w:firstLineChars="200"/>
        <w:jc w:val="left"/>
        <w:rPr>
          <w:rFonts w:hint="eastAsia" w:asciiTheme="majorEastAsia" w:hAnsiTheme="majorEastAsia" w:eastAsiaTheme="majorEastAsia"/>
          <w:b/>
          <w:sz w:val="32"/>
          <w:szCs w:val="32"/>
        </w:rPr>
      </w:pPr>
      <w:r>
        <w:rPr>
          <w:rFonts w:hint="eastAsia" w:asciiTheme="majorEastAsia" w:hAnsiTheme="majorEastAsia" w:eastAsiaTheme="majorEastAsia"/>
          <w:b/>
          <w:sz w:val="32"/>
          <w:szCs w:val="32"/>
          <w:lang w:eastAsia="zh-CN"/>
        </w:rPr>
        <w:t>三、</w:t>
      </w:r>
      <w:r>
        <w:rPr>
          <w:rFonts w:hint="eastAsia" w:asciiTheme="majorEastAsia" w:hAnsiTheme="majorEastAsia" w:eastAsiaTheme="majorEastAsia"/>
          <w:b/>
          <w:sz w:val="32"/>
          <w:szCs w:val="32"/>
        </w:rPr>
        <w:t>增强四个意识</w:t>
      </w:r>
    </w:p>
    <w:p>
      <w:p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红军陕北会师时，徐海东将军知晓中央红军的困难，把部队用于添置冬衣的7000大洋捐献5000大洋给中央红军，服从中央、顾全大局，徐立清中将淡薄名利、顾全大局，主动自降军衔，皮定均中将对党忠诚。他们的高贵品质和境界教育我们作为新时代的共产党员更应该坚持党的领导、牢记党员身份、自觉增强四个意识。</w:t>
      </w:r>
    </w:p>
    <w:p>
      <w:pPr>
        <w:pStyle w:val="10"/>
        <w:numPr>
          <w:numId w:val="0"/>
        </w:numPr>
        <w:spacing w:line="360" w:lineRule="auto"/>
        <w:ind w:firstLine="643" w:firstLineChars="200"/>
        <w:jc w:val="left"/>
        <w:rPr>
          <w:rFonts w:hint="eastAsia"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四、</w:t>
      </w:r>
      <w:r>
        <w:rPr>
          <w:rFonts w:hint="eastAsia" w:asciiTheme="majorEastAsia" w:hAnsiTheme="majorEastAsia" w:eastAsiaTheme="majorEastAsia"/>
          <w:b/>
          <w:sz w:val="32"/>
          <w:szCs w:val="32"/>
        </w:rPr>
        <w:t>开拓创新</w:t>
      </w:r>
      <w:r>
        <w:rPr>
          <w:rFonts w:hint="eastAsia" w:asciiTheme="majorEastAsia" w:hAnsiTheme="majorEastAsia" w:eastAsiaTheme="majorEastAsia"/>
          <w:b/>
          <w:sz w:val="32"/>
          <w:szCs w:val="32"/>
          <w:lang w:eastAsia="zh-CN"/>
        </w:rPr>
        <w:t>锐气</w:t>
      </w:r>
    </w:p>
    <w:p>
      <w:p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洪学智将军在抗美援朝时期，建立一条打不垮的运输线，建设年代发扬“钱少要把事情办好，人少要把工作做好”的精神，开创了新中国军队现代后勤建设之路。对我们的工作启示是既要艰苦奋斗又要开拓创新。</w:t>
      </w:r>
    </w:p>
    <w:p>
      <w:pPr>
        <w:pStyle w:val="10"/>
        <w:numPr>
          <w:numId w:val="0"/>
        </w:numPr>
        <w:spacing w:line="360" w:lineRule="auto"/>
        <w:ind w:firstLine="643" w:firstLineChars="200"/>
        <w:jc w:val="left"/>
        <w:rPr>
          <w:rFonts w:hint="eastAsia" w:asciiTheme="majorEastAsia" w:hAnsiTheme="majorEastAsia" w:eastAsiaTheme="majorEastAsia"/>
          <w:b/>
          <w:sz w:val="32"/>
          <w:szCs w:val="32"/>
        </w:rPr>
      </w:pPr>
      <w:r>
        <w:rPr>
          <w:rFonts w:hint="eastAsia" w:asciiTheme="majorEastAsia" w:hAnsiTheme="majorEastAsia" w:eastAsiaTheme="majorEastAsia"/>
          <w:b/>
          <w:sz w:val="32"/>
          <w:szCs w:val="32"/>
          <w:lang w:eastAsia="zh-CN"/>
        </w:rPr>
        <w:t>五、</w:t>
      </w:r>
      <w:r>
        <w:rPr>
          <w:rFonts w:asciiTheme="majorEastAsia" w:hAnsiTheme="majorEastAsia" w:eastAsiaTheme="majorEastAsia"/>
          <w:b/>
          <w:sz w:val="32"/>
          <w:szCs w:val="32"/>
        </w:rPr>
        <w:t>红色基因传承</w:t>
      </w:r>
    </w:p>
    <w:p>
      <w:p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从大别山精神到铁军精神，</w:t>
      </w:r>
      <w:r>
        <w:rPr>
          <w:rFonts w:hint="eastAsia" w:asciiTheme="majorEastAsia" w:hAnsiTheme="majorEastAsia" w:eastAsiaTheme="majorEastAsia"/>
          <w:sz w:val="32"/>
          <w:szCs w:val="32"/>
          <w:lang w:eastAsia="zh-CN"/>
        </w:rPr>
        <w:t>忘记历史就是背叛，</w:t>
      </w:r>
      <w:r>
        <w:rPr>
          <w:rFonts w:hint="eastAsia" w:asciiTheme="majorEastAsia" w:hAnsiTheme="majorEastAsia" w:eastAsiaTheme="majorEastAsia"/>
          <w:sz w:val="32"/>
          <w:szCs w:val="32"/>
        </w:rPr>
        <w:t>我们应把红色基因代代传，坚持立德树人，增强学生革命传统、红色文化教育，坚持立德树人，把握意识形态话语权，解决为谁培养人的根本问题，引导青年学生听党话、跟党走。</w:t>
      </w:r>
    </w:p>
    <w:p>
      <w:pPr>
        <w:pStyle w:val="10"/>
        <w:numPr>
          <w:numId w:val="0"/>
        </w:numPr>
        <w:spacing w:line="360" w:lineRule="auto"/>
        <w:ind w:firstLine="643" w:firstLineChars="200"/>
        <w:jc w:val="left"/>
        <w:rPr>
          <w:rFonts w:hint="eastAsia" w:asciiTheme="majorEastAsia" w:hAnsiTheme="majorEastAsia" w:eastAsiaTheme="majorEastAsia"/>
          <w:b/>
          <w:sz w:val="32"/>
          <w:szCs w:val="32"/>
        </w:rPr>
      </w:pPr>
      <w:r>
        <w:rPr>
          <w:rFonts w:hint="eastAsia" w:asciiTheme="majorEastAsia" w:hAnsiTheme="majorEastAsia" w:eastAsiaTheme="majorEastAsia"/>
          <w:b/>
          <w:sz w:val="32"/>
          <w:szCs w:val="32"/>
          <w:lang w:eastAsia="zh-CN"/>
        </w:rPr>
        <w:t>六、</w:t>
      </w:r>
      <w:r>
        <w:rPr>
          <w:rFonts w:hint="eastAsia" w:asciiTheme="majorEastAsia" w:hAnsiTheme="majorEastAsia" w:eastAsiaTheme="majorEastAsia"/>
          <w:b/>
          <w:sz w:val="32"/>
          <w:szCs w:val="32"/>
        </w:rPr>
        <w:t>改进工作作风</w:t>
      </w:r>
    </w:p>
    <w:p>
      <w:p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徐海东将军“青山大学”的故事给我们的启示，应该加强学习，在工作中学习，在实践中学习。第五次反围剿省委反思，我们要大兴调研之风，理论联系实际，坚持走群众路线。</w:t>
      </w:r>
    </w:p>
    <w:p>
      <w:pPr>
        <w:spacing w:line="360" w:lineRule="auto"/>
        <w:ind w:firstLine="643" w:firstLineChars="200"/>
        <w:jc w:val="left"/>
        <w:rPr>
          <w:rFonts w:hint="eastAsia" w:asciiTheme="majorEastAsia" w:hAnsiTheme="majorEastAsia" w:eastAsiaTheme="majorEastAsia"/>
          <w:b/>
          <w:sz w:val="32"/>
          <w:szCs w:val="32"/>
        </w:rPr>
      </w:pPr>
      <w:r>
        <w:rPr>
          <w:rFonts w:asciiTheme="majorEastAsia" w:hAnsiTheme="majorEastAsia" w:eastAsiaTheme="majorEastAsia"/>
          <w:b/>
          <w:sz w:val="32"/>
          <w:szCs w:val="32"/>
        </w:rPr>
        <w:t>七</w:t>
      </w:r>
      <w:r>
        <w:rPr>
          <w:rFonts w:hint="eastAsia" w:asciiTheme="majorEastAsia" w:hAnsiTheme="majorEastAsia" w:eastAsiaTheme="majorEastAsia"/>
          <w:b/>
          <w:sz w:val="32"/>
          <w:szCs w:val="32"/>
        </w:rPr>
        <w:t>、</w:t>
      </w:r>
      <w:r>
        <w:rPr>
          <w:rFonts w:asciiTheme="majorEastAsia" w:hAnsiTheme="majorEastAsia" w:eastAsiaTheme="majorEastAsia"/>
          <w:b/>
          <w:sz w:val="32"/>
          <w:szCs w:val="32"/>
        </w:rPr>
        <w:t>塑造品质</w:t>
      </w:r>
    </w:p>
    <w:p>
      <w:p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在王书记的带领下攀登蜜蜂洞，一路上相互鼓励、相互激励，团结协作，革命先烈不畏艰难，英勇牺牲的精神，激励着我们要有担当、奉献精神，尤其中层干部更应发挥关键少数的示范效应；李开文老红军主动要求回家乡，不当厂长、不当县长，主动要求回家乡做站长，是个讲良心、讲道德的大丈夫。</w:t>
      </w:r>
    </w:p>
    <w:p>
      <w:pPr>
        <w:numPr>
          <w:ilvl w:val="0"/>
          <w:numId w:val="1"/>
        </w:numPr>
        <w:spacing w:line="360" w:lineRule="auto"/>
        <w:ind w:firstLine="643" w:firstLineChars="200"/>
        <w:jc w:val="left"/>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科学发展</w:t>
      </w:r>
    </w:p>
    <w:p>
      <w:pPr>
        <w:numPr>
          <w:numId w:val="0"/>
        </w:numPr>
        <w:spacing w:line="360" w:lineRule="auto"/>
        <w:ind w:firstLine="640" w:firstLineChars="2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绿水青山就是金山银山，大湾村精准扶贫，旧貌换新颜，给我们启示，高职教育</w:t>
      </w:r>
      <w:r>
        <w:rPr>
          <w:rFonts w:hint="eastAsia" w:asciiTheme="majorEastAsia" w:hAnsiTheme="majorEastAsia" w:eastAsiaTheme="majorEastAsia"/>
          <w:sz w:val="32"/>
          <w:szCs w:val="32"/>
          <w:lang w:eastAsia="zh-CN"/>
        </w:rPr>
        <w:t>要坚持立德树人，</w:t>
      </w:r>
      <w:r>
        <w:rPr>
          <w:rFonts w:hint="eastAsia" w:asciiTheme="majorEastAsia" w:hAnsiTheme="majorEastAsia" w:eastAsiaTheme="majorEastAsia"/>
          <w:sz w:val="32"/>
          <w:szCs w:val="32"/>
        </w:rPr>
        <w:t>提高人才</w:t>
      </w:r>
      <w:r>
        <w:rPr>
          <w:rFonts w:hint="eastAsia" w:asciiTheme="majorEastAsia" w:hAnsiTheme="majorEastAsia" w:eastAsiaTheme="majorEastAsia"/>
          <w:sz w:val="32"/>
          <w:szCs w:val="32"/>
          <w:lang w:eastAsia="zh-CN"/>
        </w:rPr>
        <w:t>培养</w:t>
      </w:r>
      <w:r>
        <w:rPr>
          <w:rFonts w:hint="eastAsia" w:asciiTheme="majorEastAsia" w:hAnsiTheme="majorEastAsia" w:eastAsiaTheme="majorEastAsia"/>
          <w:sz w:val="32"/>
          <w:szCs w:val="32"/>
        </w:rPr>
        <w:t>质量，为经济社会发展做贡献。</w:t>
      </w:r>
    </w:p>
    <w:p>
      <w:pPr>
        <w:numPr>
          <w:numId w:val="0"/>
        </w:numPr>
        <w:spacing w:line="360" w:lineRule="auto"/>
        <w:jc w:val="left"/>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   学员们纷纷表示此次专题培训十分及时和必要，从灵魂深处接受到了一次深刻的思想洗礼和党性教育。大家将以这次红色革命教育为契机，铭记历史，牢记使命，把对党忠诚和热爱转化为奋发进取、干事创业的强大动力，与时俱进，爱岗敬业，推动学校高质量发展。</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43001"/>
      <w:docPartObj>
        <w:docPartGallery w:val="AutoText"/>
      </w:docPartObj>
    </w:sdtPr>
    <w:sdtContent>
      <w:p>
        <w:pPr>
          <w:pStyle w:val="3"/>
        </w:pPr>
        <w:r>
          <w:ptab w:relativeTo="margin" w:alignment="center" w:leader="none"/>
        </w: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26526"/>
    <w:multiLevelType w:val="singleLevel"/>
    <w:tmpl w:val="7DB2652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033E"/>
    <w:rsid w:val="00096E05"/>
    <w:rsid w:val="0013673A"/>
    <w:rsid w:val="001476BC"/>
    <w:rsid w:val="00163763"/>
    <w:rsid w:val="0017628F"/>
    <w:rsid w:val="001A3963"/>
    <w:rsid w:val="001A4EB2"/>
    <w:rsid w:val="001C56E2"/>
    <w:rsid w:val="001F516F"/>
    <w:rsid w:val="00255620"/>
    <w:rsid w:val="00383810"/>
    <w:rsid w:val="003A6791"/>
    <w:rsid w:val="003A6E99"/>
    <w:rsid w:val="003B1181"/>
    <w:rsid w:val="00441064"/>
    <w:rsid w:val="00451241"/>
    <w:rsid w:val="00467D1A"/>
    <w:rsid w:val="005C1A5F"/>
    <w:rsid w:val="006C1C92"/>
    <w:rsid w:val="007738B2"/>
    <w:rsid w:val="0085033E"/>
    <w:rsid w:val="008912B9"/>
    <w:rsid w:val="008D4731"/>
    <w:rsid w:val="009170D1"/>
    <w:rsid w:val="00966F7F"/>
    <w:rsid w:val="0097341B"/>
    <w:rsid w:val="00974454"/>
    <w:rsid w:val="009A1770"/>
    <w:rsid w:val="00A15C2A"/>
    <w:rsid w:val="00A356A4"/>
    <w:rsid w:val="00B164B5"/>
    <w:rsid w:val="00B90C46"/>
    <w:rsid w:val="00BC4C29"/>
    <w:rsid w:val="00BD35FA"/>
    <w:rsid w:val="00C46CB4"/>
    <w:rsid w:val="00C60D58"/>
    <w:rsid w:val="00CC47D0"/>
    <w:rsid w:val="00D33BAE"/>
    <w:rsid w:val="00D41AE0"/>
    <w:rsid w:val="00D73175"/>
    <w:rsid w:val="00DC5315"/>
    <w:rsid w:val="00E3644C"/>
    <w:rsid w:val="00E549F5"/>
    <w:rsid w:val="00E72300"/>
    <w:rsid w:val="00EB131F"/>
    <w:rsid w:val="00ED257B"/>
    <w:rsid w:val="00EE3CDB"/>
    <w:rsid w:val="00F07C16"/>
    <w:rsid w:val="00F238BE"/>
    <w:rsid w:val="00F41A28"/>
    <w:rsid w:val="00F83B80"/>
    <w:rsid w:val="00FE0317"/>
    <w:rsid w:val="15176A99"/>
    <w:rsid w:val="67D452E5"/>
    <w:rsid w:val="7E13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00"/>
      <w:u w:val="none"/>
    </w:rPr>
  </w:style>
  <w:style w:type="character" w:customStyle="1" w:styleId="8">
    <w:name w:val="页眉 Char"/>
    <w:basedOn w:val="5"/>
    <w:link w:val="4"/>
    <w:semiHidden/>
    <w:uiPriority w:val="99"/>
    <w:rPr>
      <w:sz w:val="18"/>
      <w:szCs w:val="18"/>
    </w:rPr>
  </w:style>
  <w:style w:type="character" w:customStyle="1" w:styleId="9">
    <w:name w:val="页脚 Char"/>
    <w:basedOn w:val="5"/>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191</Words>
  <Characters>1091</Characters>
  <Lines>9</Lines>
  <Paragraphs>2</Paragraphs>
  <TotalTime>631</TotalTime>
  <ScaleCrop>false</ScaleCrop>
  <LinksUpToDate>false</LinksUpToDate>
  <CharactersWithSpaces>1280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2018-07-13T11:37:00Z</dcterms:created>
  <dc:creator>dell</dc:creator>
  <cp:lastModifiedBy>心暖花开</cp:lastModifiedBy>
  <cp:lastPrinted>2018-07-14T10:33:00Z</cp:lastPrinted>
  <dcterms:modified xsi:type="dcterms:W3CDTF">2018-07-17T09:22:50Z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